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51" w:rsidRDefault="00C65251" w:rsidP="00C65251">
      <w:pPr>
        <w:spacing w:after="0"/>
        <w:jc w:val="right"/>
      </w:pPr>
      <w:r>
        <w:t>Приложение № 1</w:t>
      </w:r>
    </w:p>
    <w:p w:rsidR="002D658B" w:rsidRDefault="002D658B" w:rsidP="002D658B">
      <w:pPr>
        <w:spacing w:after="0"/>
        <w:ind w:left="6372" w:firstLine="708"/>
        <w:jc w:val="center"/>
      </w:pPr>
      <w:r>
        <w:t>к Стандарту</w:t>
      </w:r>
    </w:p>
    <w:p w:rsidR="002D658B" w:rsidRDefault="002D658B" w:rsidP="007F63F1">
      <w:pPr>
        <w:spacing w:after="0"/>
        <w:jc w:val="center"/>
      </w:pPr>
    </w:p>
    <w:p w:rsidR="000B738B" w:rsidRPr="00E66007" w:rsidRDefault="00850630" w:rsidP="002D658B">
      <w:pPr>
        <w:spacing w:after="0" w:line="240" w:lineRule="auto"/>
        <w:jc w:val="center"/>
        <w:rPr>
          <w:b/>
        </w:rPr>
      </w:pPr>
      <w:r w:rsidRPr="00E66007">
        <w:rPr>
          <w:b/>
        </w:rPr>
        <w:t>Показатели</w:t>
      </w:r>
      <w:r w:rsidR="00AC5517" w:rsidRPr="00E66007">
        <w:rPr>
          <w:b/>
        </w:rPr>
        <w:t xml:space="preserve"> для определения значения критерия «вероятность допущения нарушения»</w:t>
      </w:r>
      <w:r w:rsidR="00917657" w:rsidRPr="00E66007">
        <w:rPr>
          <w:b/>
        </w:rPr>
        <w:t>, используемого в целях присвоения категорий риска</w:t>
      </w:r>
    </w:p>
    <w:p w:rsidR="000B738B" w:rsidRDefault="000B738B" w:rsidP="007F63F1">
      <w:pPr>
        <w:spacing w:after="0"/>
        <w:jc w:val="center"/>
      </w:pPr>
    </w:p>
    <w:p w:rsidR="00944CCB" w:rsidRDefault="00944CCB" w:rsidP="00AD726B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0" w:firstLine="0"/>
      </w:pPr>
      <w:r>
        <w:t xml:space="preserve"> Показатель «Наличие (отсутствие) значительных изменений в деятельности объекта контроля, в том числе в его организационной структуре»</w:t>
      </w:r>
    </w:p>
    <w:p w:rsidR="00AD726B" w:rsidRPr="00AD726B" w:rsidRDefault="00AD726B" w:rsidP="00AD726B">
      <w:pPr>
        <w:pStyle w:val="a4"/>
        <w:spacing w:after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944CCB" w:rsidTr="00E66007">
        <w:tc>
          <w:tcPr>
            <w:tcW w:w="4785" w:type="dxa"/>
          </w:tcPr>
          <w:p w:rsidR="00944CCB" w:rsidRDefault="00944CCB" w:rsidP="00E66007">
            <w:r>
              <w:t>Не имеется изменений в деятельности объекта контроля</w:t>
            </w:r>
          </w:p>
        </w:tc>
        <w:tc>
          <w:tcPr>
            <w:tcW w:w="4785" w:type="dxa"/>
          </w:tcPr>
          <w:p w:rsidR="00944CCB" w:rsidRDefault="00944CCB" w:rsidP="00E66007">
            <w:pPr>
              <w:jc w:val="center"/>
            </w:pPr>
            <w:r>
              <w:t>0 баллов</w:t>
            </w:r>
          </w:p>
        </w:tc>
      </w:tr>
      <w:tr w:rsidR="00944CCB" w:rsidTr="00E66007">
        <w:tc>
          <w:tcPr>
            <w:tcW w:w="4785" w:type="dxa"/>
          </w:tcPr>
          <w:p w:rsidR="00944CCB" w:rsidRDefault="00944CCB" w:rsidP="00E66007">
            <w:r>
              <w:t>Имеются изменения в деятельности объекта контроля</w:t>
            </w:r>
          </w:p>
        </w:tc>
        <w:tc>
          <w:tcPr>
            <w:tcW w:w="4785" w:type="dxa"/>
          </w:tcPr>
          <w:p w:rsidR="00944CCB" w:rsidRDefault="00944CCB" w:rsidP="00E66007">
            <w:pPr>
              <w:jc w:val="center"/>
            </w:pPr>
            <w:r>
              <w:t>5 баллов</w:t>
            </w:r>
          </w:p>
        </w:tc>
      </w:tr>
    </w:tbl>
    <w:p w:rsidR="00944CCB" w:rsidRDefault="00944CCB" w:rsidP="00944CCB">
      <w:pPr>
        <w:pStyle w:val="a4"/>
        <w:spacing w:after="0"/>
      </w:pPr>
    </w:p>
    <w:p w:rsidR="00944CCB" w:rsidRDefault="00AE44B6" w:rsidP="00AD726B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0" w:firstLine="0"/>
      </w:pPr>
      <w:r>
        <w:t>Показатель «Наличие (отсутствие) нарушений, выявленных по результатам ранее проведенных контрольных мероприятий в отношении объекта контроля»</w:t>
      </w:r>
    </w:p>
    <w:p w:rsidR="00AD726B" w:rsidRPr="00AD726B" w:rsidRDefault="00AD726B" w:rsidP="00AD726B">
      <w:pPr>
        <w:pStyle w:val="a4"/>
        <w:spacing w:after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47034F" w:rsidTr="00E66007">
        <w:tc>
          <w:tcPr>
            <w:tcW w:w="4785" w:type="dxa"/>
          </w:tcPr>
          <w:p w:rsidR="0047034F" w:rsidRDefault="0047034F" w:rsidP="00E66007">
            <w:r>
              <w:t>нарушения отсутствуют</w:t>
            </w:r>
          </w:p>
        </w:tc>
        <w:tc>
          <w:tcPr>
            <w:tcW w:w="4785" w:type="dxa"/>
          </w:tcPr>
          <w:p w:rsidR="0047034F" w:rsidRDefault="0047034F" w:rsidP="00E66007">
            <w:pPr>
              <w:jc w:val="center"/>
            </w:pPr>
            <w:r>
              <w:t>0 баллов</w:t>
            </w:r>
          </w:p>
        </w:tc>
      </w:tr>
      <w:tr w:rsidR="0047034F" w:rsidTr="00E66007">
        <w:tc>
          <w:tcPr>
            <w:tcW w:w="4785" w:type="dxa"/>
          </w:tcPr>
          <w:p w:rsidR="0047034F" w:rsidRDefault="0047034F" w:rsidP="00E66007">
            <w:r>
              <w:t>иные нарушения</w:t>
            </w:r>
          </w:p>
        </w:tc>
        <w:tc>
          <w:tcPr>
            <w:tcW w:w="4785" w:type="dxa"/>
          </w:tcPr>
          <w:p w:rsidR="0047034F" w:rsidRDefault="0047034F" w:rsidP="00E66007">
            <w:pPr>
              <w:jc w:val="center"/>
            </w:pPr>
            <w:r>
              <w:t>5 баллов</w:t>
            </w:r>
          </w:p>
        </w:tc>
      </w:tr>
      <w:tr w:rsidR="0047034F" w:rsidTr="00E66007">
        <w:tc>
          <w:tcPr>
            <w:tcW w:w="4785" w:type="dxa"/>
          </w:tcPr>
          <w:p w:rsidR="0047034F" w:rsidRDefault="0047034F" w:rsidP="00E66007">
            <w:r>
              <w:t>неэффективное использование бюджетных средств</w:t>
            </w:r>
          </w:p>
        </w:tc>
        <w:tc>
          <w:tcPr>
            <w:tcW w:w="4785" w:type="dxa"/>
          </w:tcPr>
          <w:p w:rsidR="0047034F" w:rsidRDefault="00E904AB" w:rsidP="00E66007">
            <w:pPr>
              <w:jc w:val="center"/>
            </w:pPr>
            <w:r>
              <w:t xml:space="preserve"> </w:t>
            </w:r>
            <w:r w:rsidR="0047034F">
              <w:t>10 баллов</w:t>
            </w:r>
          </w:p>
        </w:tc>
      </w:tr>
      <w:tr w:rsidR="0047034F" w:rsidTr="00E66007">
        <w:tc>
          <w:tcPr>
            <w:tcW w:w="4785" w:type="dxa"/>
          </w:tcPr>
          <w:p w:rsidR="0047034F" w:rsidRDefault="0047034F" w:rsidP="00E66007">
            <w:r>
              <w:t>нецелевое использование бюджетных средств</w:t>
            </w:r>
          </w:p>
        </w:tc>
        <w:tc>
          <w:tcPr>
            <w:tcW w:w="4785" w:type="dxa"/>
          </w:tcPr>
          <w:p w:rsidR="0047034F" w:rsidRDefault="00E904AB" w:rsidP="00E66007">
            <w:pPr>
              <w:jc w:val="center"/>
            </w:pPr>
            <w:r>
              <w:t xml:space="preserve"> </w:t>
            </w:r>
            <w:r w:rsidR="0047034F">
              <w:t>20 баллов</w:t>
            </w:r>
          </w:p>
        </w:tc>
      </w:tr>
    </w:tbl>
    <w:p w:rsidR="0047034F" w:rsidRDefault="0047034F" w:rsidP="0047034F">
      <w:pPr>
        <w:pStyle w:val="a4"/>
        <w:spacing w:after="0"/>
      </w:pPr>
    </w:p>
    <w:p w:rsidR="00944CCB" w:rsidRDefault="00AE44B6" w:rsidP="00AD726B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0" w:firstLine="0"/>
      </w:pPr>
      <w:r>
        <w:t>Показатель «Полнота исполнения о</w:t>
      </w:r>
      <w:r w:rsidR="00AD726B">
        <w:t xml:space="preserve">бъектом контроля представлений, </w:t>
      </w:r>
      <w:r>
        <w:t>предписаний об устранении объектом контроля нарушений и недостатков, выявленных по результатам ранее проведенных контрольных мероприятий»</w:t>
      </w:r>
    </w:p>
    <w:p w:rsidR="00AD726B" w:rsidRPr="00AD726B" w:rsidRDefault="00AD726B" w:rsidP="00AD726B">
      <w:pPr>
        <w:pStyle w:val="a4"/>
        <w:spacing w:after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AE44B6" w:rsidTr="00E66007">
        <w:tc>
          <w:tcPr>
            <w:tcW w:w="4785" w:type="dxa"/>
          </w:tcPr>
          <w:p w:rsidR="00AE44B6" w:rsidRDefault="00AE44B6" w:rsidP="00E66007">
            <w:r>
              <w:t>представления и предписания исполнены в полном объеме</w:t>
            </w:r>
          </w:p>
        </w:tc>
        <w:tc>
          <w:tcPr>
            <w:tcW w:w="4785" w:type="dxa"/>
          </w:tcPr>
          <w:p w:rsidR="00AE44B6" w:rsidRDefault="00AE44B6" w:rsidP="00E66007">
            <w:pPr>
              <w:jc w:val="center"/>
            </w:pPr>
            <w:r>
              <w:t>0 баллов</w:t>
            </w:r>
          </w:p>
        </w:tc>
      </w:tr>
      <w:tr w:rsidR="00AE44B6" w:rsidTr="00E66007">
        <w:tc>
          <w:tcPr>
            <w:tcW w:w="4785" w:type="dxa"/>
          </w:tcPr>
          <w:p w:rsidR="00AE44B6" w:rsidRDefault="00AE44B6" w:rsidP="00E66007">
            <w:r>
              <w:t>представления и предписания не исполнены в полном объеме</w:t>
            </w:r>
          </w:p>
        </w:tc>
        <w:tc>
          <w:tcPr>
            <w:tcW w:w="4785" w:type="dxa"/>
          </w:tcPr>
          <w:p w:rsidR="00AE44B6" w:rsidRDefault="00E904AB" w:rsidP="00E904AB">
            <w:r>
              <w:t xml:space="preserve">                         </w:t>
            </w:r>
            <w:r w:rsidR="00AE44B6">
              <w:t>1 балл</w:t>
            </w:r>
          </w:p>
        </w:tc>
      </w:tr>
    </w:tbl>
    <w:p w:rsidR="00944CCB" w:rsidRDefault="00944CCB" w:rsidP="007F63F1">
      <w:pPr>
        <w:spacing w:after="0"/>
        <w:jc w:val="center"/>
      </w:pPr>
    </w:p>
    <w:p w:rsidR="00AE44B6" w:rsidRDefault="00AE44B6" w:rsidP="00AD726B">
      <w:pPr>
        <w:pStyle w:val="a4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8"/>
        </w:rPr>
      </w:pPr>
      <w:proofErr w:type="gramStart"/>
      <w:r>
        <w:t>Показатель «</w:t>
      </w:r>
      <w:r w:rsidRPr="00AE44B6">
        <w:rPr>
          <w:szCs w:val="28"/>
        </w:rPr>
        <w:t>Наличие (отсутствие) в отношении объекта контроля обращений (жалоб) граждан, объединений граждан, юридических ли</w:t>
      </w:r>
      <w:r w:rsidR="00BA0CB7">
        <w:rPr>
          <w:szCs w:val="28"/>
        </w:rPr>
        <w:t>ц, поступивших финансовое управление»</w:t>
      </w:r>
      <w:proofErr w:type="gramEnd"/>
    </w:p>
    <w:p w:rsidR="00BA0CB7" w:rsidRPr="00BA0CB7" w:rsidRDefault="00BA0CB7" w:rsidP="00BA0CB7">
      <w:pPr>
        <w:pStyle w:val="a4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tbl>
      <w:tblPr>
        <w:tblStyle w:val="a3"/>
        <w:tblW w:w="9630" w:type="dxa"/>
        <w:tblLook w:val="04A0"/>
      </w:tblPr>
      <w:tblGrid>
        <w:gridCol w:w="4815"/>
        <w:gridCol w:w="4815"/>
      </w:tblGrid>
      <w:tr w:rsidR="00BA0CB7" w:rsidTr="00BA0CB7">
        <w:trPr>
          <w:trHeight w:val="704"/>
        </w:trPr>
        <w:tc>
          <w:tcPr>
            <w:tcW w:w="4815" w:type="dxa"/>
          </w:tcPr>
          <w:p w:rsidR="00BA0CB7" w:rsidRDefault="00BA0CB7" w:rsidP="00E66007">
            <w:r>
              <w:rPr>
                <w:szCs w:val="28"/>
              </w:rPr>
              <w:t>отсутствие</w:t>
            </w:r>
            <w:r w:rsidRPr="00AE44B6">
              <w:rPr>
                <w:szCs w:val="28"/>
              </w:rPr>
              <w:t xml:space="preserve"> в отношении объекта контроля обращений (жалоб) </w:t>
            </w:r>
          </w:p>
        </w:tc>
        <w:tc>
          <w:tcPr>
            <w:tcW w:w="4815" w:type="dxa"/>
          </w:tcPr>
          <w:p w:rsidR="00BA0CB7" w:rsidRDefault="00BA0CB7" w:rsidP="00E66007">
            <w:pPr>
              <w:jc w:val="center"/>
            </w:pPr>
            <w:r>
              <w:t>0 баллов</w:t>
            </w:r>
          </w:p>
        </w:tc>
      </w:tr>
      <w:tr w:rsidR="00BA0CB7" w:rsidTr="00BA0CB7">
        <w:trPr>
          <w:trHeight w:val="704"/>
        </w:trPr>
        <w:tc>
          <w:tcPr>
            <w:tcW w:w="4815" w:type="dxa"/>
          </w:tcPr>
          <w:p w:rsidR="00BA0CB7" w:rsidRDefault="00BA0CB7" w:rsidP="00E66007">
            <w:r>
              <w:rPr>
                <w:szCs w:val="28"/>
              </w:rPr>
              <w:t>наличие</w:t>
            </w:r>
            <w:r w:rsidRPr="00AE44B6">
              <w:rPr>
                <w:szCs w:val="28"/>
              </w:rPr>
              <w:t xml:space="preserve"> в отношении объекта контроля обращений (жалоб)</w:t>
            </w:r>
          </w:p>
        </w:tc>
        <w:tc>
          <w:tcPr>
            <w:tcW w:w="4815" w:type="dxa"/>
          </w:tcPr>
          <w:p w:rsidR="00BA0CB7" w:rsidRDefault="00E904AB" w:rsidP="0047034F">
            <w:pPr>
              <w:pStyle w:val="a4"/>
              <w:ind w:left="1440"/>
            </w:pPr>
            <w:r>
              <w:t xml:space="preserve">    </w:t>
            </w:r>
            <w:r w:rsidR="0047034F">
              <w:t xml:space="preserve">1 </w:t>
            </w:r>
            <w:r w:rsidR="00BA0CB7">
              <w:t>балл</w:t>
            </w:r>
          </w:p>
        </w:tc>
      </w:tr>
    </w:tbl>
    <w:p w:rsidR="00AD726B" w:rsidRDefault="00AD726B" w:rsidP="00AD726B">
      <w:pPr>
        <w:pStyle w:val="a4"/>
        <w:spacing w:after="0"/>
      </w:pPr>
    </w:p>
    <w:p w:rsidR="00BA0CB7" w:rsidRDefault="00BA0CB7" w:rsidP="00AD726B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0" w:firstLine="0"/>
      </w:pPr>
      <w:r>
        <w:lastRenderedPageBreak/>
        <w:t>Показатель «Длительность периода между проведением в отношении объекта контроля предыдущего контрольного мероприятия и составлением проекта плана контрольных мероприятий»</w:t>
      </w:r>
    </w:p>
    <w:p w:rsidR="00AD726B" w:rsidRPr="00AD726B" w:rsidRDefault="00AD726B" w:rsidP="00AD726B">
      <w:pPr>
        <w:pStyle w:val="a4"/>
        <w:spacing w:after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BA0CB7" w:rsidTr="00E66007">
        <w:tc>
          <w:tcPr>
            <w:tcW w:w="4785" w:type="dxa"/>
          </w:tcPr>
          <w:p w:rsidR="00BA0CB7" w:rsidRDefault="00BA0CB7" w:rsidP="00E66007">
            <w:r>
              <w:t>менее 1 года</w:t>
            </w:r>
          </w:p>
        </w:tc>
        <w:tc>
          <w:tcPr>
            <w:tcW w:w="4785" w:type="dxa"/>
          </w:tcPr>
          <w:p w:rsidR="00BA0CB7" w:rsidRDefault="00BA0CB7" w:rsidP="00E66007">
            <w:pPr>
              <w:jc w:val="center"/>
            </w:pPr>
            <w:r>
              <w:t>0 баллов</w:t>
            </w:r>
          </w:p>
        </w:tc>
      </w:tr>
      <w:tr w:rsidR="00BA0CB7" w:rsidTr="00E66007">
        <w:tc>
          <w:tcPr>
            <w:tcW w:w="4785" w:type="dxa"/>
          </w:tcPr>
          <w:p w:rsidR="00BA0CB7" w:rsidRDefault="00BA0CB7" w:rsidP="00E66007">
            <w:r>
              <w:t>от года до 3 лет</w:t>
            </w:r>
          </w:p>
        </w:tc>
        <w:tc>
          <w:tcPr>
            <w:tcW w:w="4785" w:type="dxa"/>
          </w:tcPr>
          <w:p w:rsidR="00BA0CB7" w:rsidRDefault="00BA0CB7" w:rsidP="00E66007">
            <w:pPr>
              <w:jc w:val="center"/>
            </w:pPr>
            <w:r>
              <w:t>10 баллов</w:t>
            </w:r>
          </w:p>
        </w:tc>
      </w:tr>
      <w:tr w:rsidR="00BA0CB7" w:rsidTr="00E66007">
        <w:tc>
          <w:tcPr>
            <w:tcW w:w="4785" w:type="dxa"/>
          </w:tcPr>
          <w:p w:rsidR="00BA0CB7" w:rsidRDefault="00BA0CB7" w:rsidP="00E66007">
            <w:r>
              <w:t>свыше 3 лет</w:t>
            </w:r>
          </w:p>
        </w:tc>
        <w:tc>
          <w:tcPr>
            <w:tcW w:w="4785" w:type="dxa"/>
          </w:tcPr>
          <w:p w:rsidR="00BA0CB7" w:rsidRDefault="00BA0CB7" w:rsidP="00E66007">
            <w:pPr>
              <w:jc w:val="center"/>
            </w:pPr>
            <w:r>
              <w:t xml:space="preserve">15 баллов </w:t>
            </w:r>
          </w:p>
        </w:tc>
      </w:tr>
    </w:tbl>
    <w:p w:rsidR="00BA0CB7" w:rsidRDefault="00BA0CB7" w:rsidP="00BA0CB7">
      <w:pPr>
        <w:spacing w:after="0"/>
        <w:jc w:val="center"/>
      </w:pPr>
    </w:p>
    <w:p w:rsidR="0047034F" w:rsidRDefault="0047034F" w:rsidP="00A9561F">
      <w:pPr>
        <w:pStyle w:val="a4"/>
        <w:spacing w:after="0"/>
      </w:pPr>
    </w:p>
    <w:p w:rsidR="0047034F" w:rsidRDefault="0047034F" w:rsidP="00A9561F">
      <w:pPr>
        <w:pStyle w:val="a4"/>
        <w:spacing w:after="0"/>
      </w:pPr>
    </w:p>
    <w:p w:rsidR="00E904AB" w:rsidRDefault="00E904AB" w:rsidP="00A9561F">
      <w:pPr>
        <w:pStyle w:val="a4"/>
        <w:spacing w:after="0"/>
      </w:pPr>
    </w:p>
    <w:p w:rsidR="00E904AB" w:rsidRDefault="00E904AB" w:rsidP="00A9561F">
      <w:pPr>
        <w:pStyle w:val="a4"/>
        <w:spacing w:after="0"/>
      </w:pPr>
    </w:p>
    <w:p w:rsidR="00E904AB" w:rsidRDefault="00E904AB" w:rsidP="00A9561F">
      <w:pPr>
        <w:pStyle w:val="a4"/>
        <w:spacing w:after="0"/>
      </w:pPr>
    </w:p>
    <w:p w:rsidR="00BA0CB7" w:rsidRPr="00AD726B" w:rsidRDefault="00A9561F" w:rsidP="002D658B">
      <w:pPr>
        <w:pStyle w:val="a4"/>
        <w:spacing w:after="0"/>
        <w:jc w:val="center"/>
        <w:rPr>
          <w:b/>
        </w:rPr>
      </w:pPr>
      <w:r w:rsidRPr="00AD726B">
        <w:rPr>
          <w:b/>
        </w:rPr>
        <w:t>Шкала</w:t>
      </w:r>
      <w:r w:rsidR="0047034F" w:rsidRPr="00AD726B">
        <w:rPr>
          <w:b/>
        </w:rPr>
        <w:t xml:space="preserve"> оценок</w:t>
      </w:r>
      <w:r w:rsidRPr="00AD726B">
        <w:rPr>
          <w:b/>
        </w:rPr>
        <w:t xml:space="preserve"> критерия «</w:t>
      </w:r>
      <w:r w:rsidR="0047034F" w:rsidRPr="00AD726B">
        <w:rPr>
          <w:b/>
        </w:rPr>
        <w:t>вероятность допущения нарушения»</w:t>
      </w:r>
    </w:p>
    <w:p w:rsidR="00AD726B" w:rsidRPr="00AD726B" w:rsidRDefault="00AD726B" w:rsidP="00A9561F">
      <w:pPr>
        <w:pStyle w:val="a4"/>
        <w:spacing w:after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47034F" w:rsidTr="0047034F">
        <w:tc>
          <w:tcPr>
            <w:tcW w:w="4785" w:type="dxa"/>
          </w:tcPr>
          <w:p w:rsidR="0047034F" w:rsidRDefault="0047034F" w:rsidP="00BA0CB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0 до </w:t>
            </w:r>
            <w:r w:rsidR="003A5492">
              <w:rPr>
                <w:szCs w:val="28"/>
              </w:rPr>
              <w:t>5</w:t>
            </w:r>
          </w:p>
        </w:tc>
        <w:tc>
          <w:tcPr>
            <w:tcW w:w="4785" w:type="dxa"/>
          </w:tcPr>
          <w:p w:rsidR="0047034F" w:rsidRDefault="0047034F" w:rsidP="00BA0CB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низкая оценка</w:t>
            </w:r>
          </w:p>
        </w:tc>
      </w:tr>
      <w:tr w:rsidR="0047034F" w:rsidTr="0047034F">
        <w:tc>
          <w:tcPr>
            <w:tcW w:w="4785" w:type="dxa"/>
          </w:tcPr>
          <w:p w:rsidR="0047034F" w:rsidRDefault="003A5492" w:rsidP="00BA0CB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 6 до 20</w:t>
            </w:r>
          </w:p>
        </w:tc>
        <w:tc>
          <w:tcPr>
            <w:tcW w:w="4785" w:type="dxa"/>
          </w:tcPr>
          <w:p w:rsidR="0047034F" w:rsidRDefault="0047034F" w:rsidP="00BA0CB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средняя оценка</w:t>
            </w:r>
          </w:p>
        </w:tc>
      </w:tr>
      <w:tr w:rsidR="0047034F" w:rsidTr="0047034F">
        <w:tc>
          <w:tcPr>
            <w:tcW w:w="4785" w:type="dxa"/>
          </w:tcPr>
          <w:p w:rsidR="0047034F" w:rsidRDefault="003A5492" w:rsidP="00BA0CB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свыше 20</w:t>
            </w:r>
          </w:p>
        </w:tc>
        <w:tc>
          <w:tcPr>
            <w:tcW w:w="4785" w:type="dxa"/>
          </w:tcPr>
          <w:p w:rsidR="0047034F" w:rsidRDefault="0047034F" w:rsidP="00BA0CB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высокая оценка</w:t>
            </w:r>
          </w:p>
        </w:tc>
      </w:tr>
    </w:tbl>
    <w:p w:rsidR="00BA0CB7" w:rsidRDefault="00BA0CB7" w:rsidP="00BA0CB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A0CB7" w:rsidRPr="00BA0CB7" w:rsidRDefault="00BA0CB7" w:rsidP="00BA0CB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44CCB" w:rsidRDefault="00944CCB" w:rsidP="00A9561F">
      <w:pPr>
        <w:spacing w:after="0"/>
      </w:pPr>
    </w:p>
    <w:p w:rsidR="00944CCB" w:rsidRDefault="00944CCB" w:rsidP="007F63F1">
      <w:pPr>
        <w:spacing w:after="0"/>
        <w:jc w:val="center"/>
      </w:pPr>
    </w:p>
    <w:p w:rsidR="00944CCB" w:rsidRDefault="00944CCB" w:rsidP="007F63F1">
      <w:pPr>
        <w:spacing w:after="0"/>
        <w:jc w:val="center"/>
      </w:pPr>
    </w:p>
    <w:p w:rsidR="00944CCB" w:rsidRDefault="00944CCB" w:rsidP="007F63F1">
      <w:pPr>
        <w:spacing w:after="0"/>
        <w:jc w:val="center"/>
      </w:pPr>
    </w:p>
    <w:p w:rsidR="00944CCB" w:rsidRDefault="00944CCB" w:rsidP="007F63F1">
      <w:pPr>
        <w:spacing w:after="0"/>
        <w:jc w:val="center"/>
      </w:pPr>
    </w:p>
    <w:p w:rsidR="00944CCB" w:rsidRDefault="00944CCB" w:rsidP="007F63F1">
      <w:pPr>
        <w:spacing w:after="0"/>
        <w:jc w:val="center"/>
      </w:pPr>
    </w:p>
    <w:p w:rsidR="00944CCB" w:rsidRDefault="00944CCB" w:rsidP="007F63F1">
      <w:pPr>
        <w:spacing w:after="0"/>
        <w:jc w:val="center"/>
      </w:pPr>
    </w:p>
    <w:p w:rsidR="00944CCB" w:rsidRDefault="00944CCB" w:rsidP="007F63F1">
      <w:pPr>
        <w:spacing w:after="0"/>
        <w:jc w:val="center"/>
      </w:pPr>
    </w:p>
    <w:p w:rsidR="00944CCB" w:rsidRDefault="00944CCB" w:rsidP="007F63F1">
      <w:pPr>
        <w:spacing w:after="0"/>
        <w:jc w:val="center"/>
      </w:pPr>
    </w:p>
    <w:p w:rsidR="00944CCB" w:rsidRDefault="00944CCB" w:rsidP="007F63F1">
      <w:pPr>
        <w:spacing w:after="0"/>
        <w:jc w:val="center"/>
      </w:pPr>
    </w:p>
    <w:p w:rsidR="00944CCB" w:rsidRDefault="00944CCB" w:rsidP="007F63F1">
      <w:pPr>
        <w:spacing w:after="0"/>
        <w:jc w:val="center"/>
      </w:pPr>
    </w:p>
    <w:p w:rsidR="00944CCB" w:rsidRDefault="00944CCB" w:rsidP="007F63F1">
      <w:pPr>
        <w:spacing w:after="0"/>
        <w:jc w:val="center"/>
      </w:pPr>
    </w:p>
    <w:p w:rsidR="00944CCB" w:rsidRDefault="00944CCB" w:rsidP="007F63F1">
      <w:pPr>
        <w:spacing w:after="0"/>
        <w:jc w:val="center"/>
      </w:pPr>
    </w:p>
    <w:p w:rsidR="00944CCB" w:rsidRDefault="00944CCB" w:rsidP="007F63F1">
      <w:pPr>
        <w:spacing w:after="0"/>
        <w:jc w:val="center"/>
      </w:pPr>
    </w:p>
    <w:p w:rsidR="00944CCB" w:rsidRDefault="00944CCB" w:rsidP="007F63F1">
      <w:pPr>
        <w:spacing w:after="0"/>
        <w:jc w:val="center"/>
      </w:pPr>
    </w:p>
    <w:p w:rsidR="00944CCB" w:rsidRDefault="00944CCB" w:rsidP="007F63F1">
      <w:pPr>
        <w:spacing w:after="0"/>
        <w:jc w:val="center"/>
      </w:pPr>
    </w:p>
    <w:p w:rsidR="00944CCB" w:rsidRDefault="00944CCB" w:rsidP="007F63F1">
      <w:pPr>
        <w:spacing w:after="0"/>
        <w:jc w:val="center"/>
      </w:pPr>
    </w:p>
    <w:p w:rsidR="00944CCB" w:rsidRDefault="00944CCB" w:rsidP="007F63F1">
      <w:pPr>
        <w:spacing w:after="0"/>
        <w:jc w:val="center"/>
      </w:pPr>
    </w:p>
    <w:p w:rsidR="00944CCB" w:rsidRDefault="00944CCB" w:rsidP="007F63F1">
      <w:pPr>
        <w:spacing w:after="0"/>
        <w:jc w:val="center"/>
      </w:pPr>
    </w:p>
    <w:p w:rsidR="00944CCB" w:rsidRDefault="00944CCB" w:rsidP="007F63F1">
      <w:pPr>
        <w:spacing w:after="0"/>
        <w:jc w:val="center"/>
      </w:pPr>
    </w:p>
    <w:p w:rsidR="00FD7540" w:rsidRDefault="00FD7540" w:rsidP="007F63F1">
      <w:pPr>
        <w:spacing w:after="0"/>
        <w:jc w:val="center"/>
      </w:pPr>
    </w:p>
    <w:p w:rsidR="00944CCB" w:rsidRDefault="00AD726B" w:rsidP="00AD726B">
      <w:pPr>
        <w:spacing w:after="0"/>
        <w:jc w:val="right"/>
      </w:pPr>
      <w:r>
        <w:lastRenderedPageBreak/>
        <w:t>Приложение № 2</w:t>
      </w:r>
    </w:p>
    <w:p w:rsidR="002D658B" w:rsidRDefault="002D658B" w:rsidP="002D658B">
      <w:pPr>
        <w:spacing w:after="0"/>
        <w:ind w:left="6372" w:firstLine="708"/>
        <w:jc w:val="center"/>
      </w:pPr>
      <w:r>
        <w:t>к Стандарту</w:t>
      </w:r>
    </w:p>
    <w:p w:rsidR="00FD7540" w:rsidRDefault="00FD7540" w:rsidP="00AD726B">
      <w:pPr>
        <w:spacing w:after="0" w:line="240" w:lineRule="auto"/>
        <w:jc w:val="center"/>
      </w:pPr>
    </w:p>
    <w:p w:rsidR="003A5492" w:rsidRPr="00AD726B" w:rsidRDefault="003A5492" w:rsidP="002D658B">
      <w:pPr>
        <w:spacing w:after="0" w:line="240" w:lineRule="auto"/>
        <w:jc w:val="center"/>
        <w:rPr>
          <w:b/>
        </w:rPr>
      </w:pPr>
      <w:r w:rsidRPr="00AD726B">
        <w:rPr>
          <w:b/>
        </w:rPr>
        <w:t>Показатели для определения значения критерия «</w:t>
      </w:r>
      <w:r w:rsidR="00AD726B" w:rsidRPr="00AD726B">
        <w:rPr>
          <w:b/>
        </w:rPr>
        <w:t>существенность последствий</w:t>
      </w:r>
      <w:r w:rsidRPr="00AD726B">
        <w:rPr>
          <w:b/>
        </w:rPr>
        <w:t xml:space="preserve"> нарушения», используемого в целях присвоения категорий риска</w:t>
      </w:r>
    </w:p>
    <w:p w:rsidR="00944CCB" w:rsidRDefault="00944CCB" w:rsidP="007F63F1">
      <w:pPr>
        <w:spacing w:after="0"/>
        <w:jc w:val="center"/>
      </w:pPr>
    </w:p>
    <w:p w:rsidR="00490444" w:rsidRDefault="007F63F1" w:rsidP="00AD726B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</w:pPr>
      <w:r>
        <w:t>Показатель «</w:t>
      </w:r>
      <w:r w:rsidR="006E27D2">
        <w:t>Планируемые о</w:t>
      </w:r>
      <w:r>
        <w:t>бъем</w:t>
      </w:r>
      <w:r w:rsidR="002F77FC">
        <w:t xml:space="preserve">ы финансового обеспечения деятельности </w:t>
      </w:r>
      <w:r w:rsidR="00B10223">
        <w:t>объекта контроля</w:t>
      </w:r>
      <w:r>
        <w:t>»</w:t>
      </w:r>
      <w:r w:rsidR="002F77FC">
        <w:t xml:space="preserve"> (показатель используется в случае проведения контрольного мероприятия в форме проверки (ревизии) ФХД)</w:t>
      </w:r>
    </w:p>
    <w:p w:rsidR="006E27D2" w:rsidRPr="006E27D2" w:rsidRDefault="006E27D2" w:rsidP="006E27D2">
      <w:pPr>
        <w:pStyle w:val="a4"/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7F63F1" w:rsidTr="007F63F1">
        <w:tc>
          <w:tcPr>
            <w:tcW w:w="4785" w:type="dxa"/>
          </w:tcPr>
          <w:p w:rsidR="007F63F1" w:rsidRDefault="00E608C2" w:rsidP="00E608C2">
            <w:r>
              <w:t xml:space="preserve">до 500 000 рублей </w:t>
            </w:r>
          </w:p>
        </w:tc>
        <w:tc>
          <w:tcPr>
            <w:tcW w:w="4785" w:type="dxa"/>
          </w:tcPr>
          <w:p w:rsidR="007F63F1" w:rsidRDefault="00E608C2" w:rsidP="007F63F1">
            <w:pPr>
              <w:jc w:val="center"/>
            </w:pPr>
            <w:r>
              <w:t>0 баллов</w:t>
            </w:r>
          </w:p>
        </w:tc>
      </w:tr>
      <w:tr w:rsidR="007F63F1" w:rsidTr="007F63F1">
        <w:tc>
          <w:tcPr>
            <w:tcW w:w="4785" w:type="dxa"/>
          </w:tcPr>
          <w:p w:rsidR="007F63F1" w:rsidRDefault="00E608C2" w:rsidP="00E608C2">
            <w:r>
              <w:t>от 500 000 до 3 000 000 рублей</w:t>
            </w:r>
          </w:p>
        </w:tc>
        <w:tc>
          <w:tcPr>
            <w:tcW w:w="4785" w:type="dxa"/>
          </w:tcPr>
          <w:p w:rsidR="007F63F1" w:rsidRDefault="00E608C2" w:rsidP="007F63F1">
            <w:pPr>
              <w:jc w:val="center"/>
            </w:pPr>
            <w:r>
              <w:t>5 баллов</w:t>
            </w:r>
          </w:p>
        </w:tc>
      </w:tr>
      <w:tr w:rsidR="007F63F1" w:rsidTr="007F63F1">
        <w:tc>
          <w:tcPr>
            <w:tcW w:w="4785" w:type="dxa"/>
          </w:tcPr>
          <w:p w:rsidR="007F63F1" w:rsidRDefault="00E608C2" w:rsidP="00E608C2">
            <w:r>
              <w:t>от 3 000 000 до 6 000 000 рублей</w:t>
            </w:r>
          </w:p>
        </w:tc>
        <w:tc>
          <w:tcPr>
            <w:tcW w:w="4785" w:type="dxa"/>
          </w:tcPr>
          <w:p w:rsidR="007F63F1" w:rsidRDefault="00E608C2" w:rsidP="007F63F1">
            <w:pPr>
              <w:jc w:val="center"/>
            </w:pPr>
            <w:r>
              <w:t xml:space="preserve"> 10 баллов</w:t>
            </w:r>
          </w:p>
        </w:tc>
      </w:tr>
      <w:tr w:rsidR="007F63F1" w:rsidTr="007F63F1">
        <w:tc>
          <w:tcPr>
            <w:tcW w:w="4785" w:type="dxa"/>
          </w:tcPr>
          <w:p w:rsidR="007F63F1" w:rsidRDefault="00E608C2" w:rsidP="00E608C2">
            <w:r>
              <w:t>свыше  6 000 000  рублей</w:t>
            </w:r>
          </w:p>
        </w:tc>
        <w:tc>
          <w:tcPr>
            <w:tcW w:w="4785" w:type="dxa"/>
          </w:tcPr>
          <w:p w:rsidR="007F63F1" w:rsidRDefault="00E608C2" w:rsidP="007F63F1">
            <w:pPr>
              <w:jc w:val="center"/>
            </w:pPr>
            <w:r>
              <w:t xml:space="preserve"> 15 баллов</w:t>
            </w:r>
          </w:p>
        </w:tc>
      </w:tr>
    </w:tbl>
    <w:p w:rsidR="007F63F1" w:rsidRDefault="007F63F1" w:rsidP="007F63F1">
      <w:pPr>
        <w:spacing w:after="0"/>
        <w:jc w:val="center"/>
      </w:pPr>
    </w:p>
    <w:p w:rsidR="002F77FC" w:rsidRDefault="002F77FC" w:rsidP="00AD726B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</w:pPr>
      <w:r>
        <w:t>Показатель «</w:t>
      </w:r>
      <w:r w:rsidR="006E27D2">
        <w:t>Планируемые о</w:t>
      </w:r>
      <w:r>
        <w:t>бъемы финансового обеспечения выполнения мероприятий</w:t>
      </w:r>
      <w:r w:rsidR="003F2B9C">
        <w:t xml:space="preserve"> за счет средств бюджета и (или) средств, предоставленных из бюджета</w:t>
      </w:r>
    </w:p>
    <w:p w:rsidR="006E27D2" w:rsidRPr="006E27D2" w:rsidRDefault="006E27D2" w:rsidP="006E27D2">
      <w:pPr>
        <w:pStyle w:val="a4"/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F2B9C" w:rsidTr="00E66007">
        <w:tc>
          <w:tcPr>
            <w:tcW w:w="4785" w:type="dxa"/>
          </w:tcPr>
          <w:p w:rsidR="003F2B9C" w:rsidRDefault="003F2B9C" w:rsidP="00E66007">
            <w:r>
              <w:t xml:space="preserve">до 20 000 рублей </w:t>
            </w:r>
          </w:p>
        </w:tc>
        <w:tc>
          <w:tcPr>
            <w:tcW w:w="4785" w:type="dxa"/>
          </w:tcPr>
          <w:p w:rsidR="003F2B9C" w:rsidRDefault="003F2B9C" w:rsidP="00E66007">
            <w:pPr>
              <w:jc w:val="center"/>
            </w:pPr>
            <w:r>
              <w:t>0 баллов</w:t>
            </w:r>
          </w:p>
        </w:tc>
      </w:tr>
      <w:tr w:rsidR="003F2B9C" w:rsidTr="00E66007">
        <w:tc>
          <w:tcPr>
            <w:tcW w:w="4785" w:type="dxa"/>
          </w:tcPr>
          <w:p w:rsidR="003F2B9C" w:rsidRDefault="003F2B9C" w:rsidP="00E66007">
            <w:r>
              <w:t>от 21 000 до 60 000 рублей</w:t>
            </w:r>
          </w:p>
        </w:tc>
        <w:tc>
          <w:tcPr>
            <w:tcW w:w="4785" w:type="dxa"/>
          </w:tcPr>
          <w:p w:rsidR="003F2B9C" w:rsidRDefault="003F2B9C" w:rsidP="00E66007">
            <w:pPr>
              <w:jc w:val="center"/>
            </w:pPr>
            <w:r>
              <w:t>5 баллов</w:t>
            </w:r>
          </w:p>
        </w:tc>
      </w:tr>
      <w:tr w:rsidR="003F2B9C" w:rsidTr="00E66007">
        <w:tc>
          <w:tcPr>
            <w:tcW w:w="4785" w:type="dxa"/>
          </w:tcPr>
          <w:p w:rsidR="003F2B9C" w:rsidRDefault="003F2B9C" w:rsidP="00E66007">
            <w:r>
              <w:t>от 61 000 до 200 000  рублей</w:t>
            </w:r>
          </w:p>
        </w:tc>
        <w:tc>
          <w:tcPr>
            <w:tcW w:w="4785" w:type="dxa"/>
          </w:tcPr>
          <w:p w:rsidR="003F2B9C" w:rsidRDefault="003F2B9C" w:rsidP="00E66007">
            <w:pPr>
              <w:jc w:val="center"/>
            </w:pPr>
            <w:r>
              <w:t xml:space="preserve"> 10 баллов</w:t>
            </w:r>
          </w:p>
        </w:tc>
      </w:tr>
      <w:tr w:rsidR="003F2B9C" w:rsidTr="00E66007">
        <w:tc>
          <w:tcPr>
            <w:tcW w:w="4785" w:type="dxa"/>
          </w:tcPr>
          <w:p w:rsidR="003F2B9C" w:rsidRDefault="003F2B9C" w:rsidP="00E66007">
            <w:r>
              <w:t>свыше  200 000  рублей</w:t>
            </w:r>
          </w:p>
        </w:tc>
        <w:tc>
          <w:tcPr>
            <w:tcW w:w="4785" w:type="dxa"/>
          </w:tcPr>
          <w:p w:rsidR="003F2B9C" w:rsidRDefault="003F2B9C" w:rsidP="00E66007">
            <w:pPr>
              <w:jc w:val="center"/>
            </w:pPr>
            <w:r>
              <w:t xml:space="preserve"> 15 баллов</w:t>
            </w:r>
          </w:p>
        </w:tc>
      </w:tr>
    </w:tbl>
    <w:p w:rsidR="003F2B9C" w:rsidRDefault="003F2B9C" w:rsidP="003F2B9C">
      <w:pPr>
        <w:pStyle w:val="a4"/>
        <w:spacing w:after="0"/>
      </w:pPr>
    </w:p>
    <w:p w:rsidR="00B10223" w:rsidRDefault="003F2B9C" w:rsidP="00E904AB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</w:pPr>
      <w:r>
        <w:t>Показатель «Сумма нарушений, выявленных при осуществлении внутреннего муниципального финансового контроля»</w:t>
      </w:r>
    </w:p>
    <w:p w:rsidR="006E27D2" w:rsidRPr="006E27D2" w:rsidRDefault="006E27D2" w:rsidP="006E27D2">
      <w:pPr>
        <w:pStyle w:val="a4"/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F929C8" w:rsidTr="00E66007">
        <w:tc>
          <w:tcPr>
            <w:tcW w:w="4785" w:type="dxa"/>
          </w:tcPr>
          <w:p w:rsidR="00F929C8" w:rsidRDefault="00F929C8" w:rsidP="00E66007">
            <w:r>
              <w:t xml:space="preserve">до 20 000 рублей </w:t>
            </w:r>
          </w:p>
        </w:tc>
        <w:tc>
          <w:tcPr>
            <w:tcW w:w="4785" w:type="dxa"/>
          </w:tcPr>
          <w:p w:rsidR="00F929C8" w:rsidRDefault="00F929C8" w:rsidP="00E66007">
            <w:pPr>
              <w:jc w:val="center"/>
            </w:pPr>
            <w:r>
              <w:t>5 баллов</w:t>
            </w:r>
          </w:p>
        </w:tc>
      </w:tr>
      <w:tr w:rsidR="00F929C8" w:rsidTr="00E66007">
        <w:tc>
          <w:tcPr>
            <w:tcW w:w="4785" w:type="dxa"/>
          </w:tcPr>
          <w:p w:rsidR="00F929C8" w:rsidRDefault="00F929C8" w:rsidP="00E66007">
            <w:r>
              <w:t>от 21 000 до 60 000 рублей</w:t>
            </w:r>
          </w:p>
        </w:tc>
        <w:tc>
          <w:tcPr>
            <w:tcW w:w="4785" w:type="dxa"/>
          </w:tcPr>
          <w:p w:rsidR="00F929C8" w:rsidRDefault="00F929C8" w:rsidP="00E66007">
            <w:pPr>
              <w:jc w:val="center"/>
            </w:pPr>
            <w:r>
              <w:t>10 баллов</w:t>
            </w:r>
          </w:p>
        </w:tc>
      </w:tr>
      <w:tr w:rsidR="00F929C8" w:rsidTr="00E66007">
        <w:tc>
          <w:tcPr>
            <w:tcW w:w="4785" w:type="dxa"/>
          </w:tcPr>
          <w:p w:rsidR="00F929C8" w:rsidRDefault="00F929C8" w:rsidP="00E66007">
            <w:r>
              <w:t>от 61 000 до 200 000  рублей</w:t>
            </w:r>
          </w:p>
        </w:tc>
        <w:tc>
          <w:tcPr>
            <w:tcW w:w="4785" w:type="dxa"/>
          </w:tcPr>
          <w:p w:rsidR="00F929C8" w:rsidRDefault="00F929C8" w:rsidP="00E66007">
            <w:pPr>
              <w:jc w:val="center"/>
            </w:pPr>
            <w:r>
              <w:t xml:space="preserve"> 15 баллов</w:t>
            </w:r>
          </w:p>
        </w:tc>
      </w:tr>
      <w:tr w:rsidR="00F929C8" w:rsidTr="00E66007">
        <w:tc>
          <w:tcPr>
            <w:tcW w:w="4785" w:type="dxa"/>
          </w:tcPr>
          <w:p w:rsidR="00F929C8" w:rsidRDefault="00F929C8" w:rsidP="00E66007">
            <w:r>
              <w:t>свыше  200 000  рублей</w:t>
            </w:r>
          </w:p>
        </w:tc>
        <w:tc>
          <w:tcPr>
            <w:tcW w:w="4785" w:type="dxa"/>
          </w:tcPr>
          <w:p w:rsidR="00F929C8" w:rsidRDefault="00F929C8" w:rsidP="00E66007">
            <w:pPr>
              <w:jc w:val="center"/>
            </w:pPr>
            <w:r>
              <w:t xml:space="preserve"> 20 баллов</w:t>
            </w:r>
          </w:p>
        </w:tc>
      </w:tr>
    </w:tbl>
    <w:p w:rsidR="00B10223" w:rsidRDefault="00B10223" w:rsidP="007F63F1">
      <w:pPr>
        <w:spacing w:after="0"/>
        <w:jc w:val="center"/>
      </w:pPr>
    </w:p>
    <w:p w:rsidR="00F929C8" w:rsidRDefault="00F929C8" w:rsidP="00E904AB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</w:pPr>
      <w:r>
        <w:t>Показатель «Количество нарушений, выявленных при осуществлении внутреннего муниципального финансового контроля»</w:t>
      </w:r>
    </w:p>
    <w:p w:rsidR="006E27D2" w:rsidRPr="006E27D2" w:rsidRDefault="006E27D2" w:rsidP="006E27D2">
      <w:pPr>
        <w:pStyle w:val="a4"/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F929C8" w:rsidTr="00E66007">
        <w:tc>
          <w:tcPr>
            <w:tcW w:w="4785" w:type="dxa"/>
          </w:tcPr>
          <w:p w:rsidR="00F929C8" w:rsidRDefault="00F929C8" w:rsidP="00E66007">
            <w:r>
              <w:t xml:space="preserve">до 5 нарушений </w:t>
            </w:r>
          </w:p>
        </w:tc>
        <w:tc>
          <w:tcPr>
            <w:tcW w:w="4785" w:type="dxa"/>
          </w:tcPr>
          <w:p w:rsidR="00F929C8" w:rsidRDefault="00F929C8" w:rsidP="00E66007">
            <w:pPr>
              <w:jc w:val="center"/>
            </w:pPr>
            <w:r>
              <w:t>5 баллов</w:t>
            </w:r>
          </w:p>
        </w:tc>
      </w:tr>
      <w:tr w:rsidR="00F929C8" w:rsidTr="00E66007">
        <w:tc>
          <w:tcPr>
            <w:tcW w:w="4785" w:type="dxa"/>
          </w:tcPr>
          <w:p w:rsidR="00F929C8" w:rsidRDefault="00F929C8" w:rsidP="00E66007">
            <w:r>
              <w:t>от 5 до 10 нарушений</w:t>
            </w:r>
          </w:p>
        </w:tc>
        <w:tc>
          <w:tcPr>
            <w:tcW w:w="4785" w:type="dxa"/>
          </w:tcPr>
          <w:p w:rsidR="00F929C8" w:rsidRDefault="00F929C8" w:rsidP="00E66007">
            <w:pPr>
              <w:jc w:val="center"/>
            </w:pPr>
            <w:r>
              <w:t>10 баллов</w:t>
            </w:r>
          </w:p>
        </w:tc>
      </w:tr>
      <w:tr w:rsidR="00F929C8" w:rsidTr="00E66007">
        <w:tc>
          <w:tcPr>
            <w:tcW w:w="4785" w:type="dxa"/>
          </w:tcPr>
          <w:p w:rsidR="00F929C8" w:rsidRDefault="006E27D2" w:rsidP="00E66007">
            <w:r>
              <w:t>свыше 10 нарушений</w:t>
            </w:r>
          </w:p>
        </w:tc>
        <w:tc>
          <w:tcPr>
            <w:tcW w:w="4785" w:type="dxa"/>
          </w:tcPr>
          <w:p w:rsidR="00F929C8" w:rsidRDefault="006E27D2" w:rsidP="00E66007">
            <w:pPr>
              <w:jc w:val="center"/>
            </w:pPr>
            <w:r>
              <w:t xml:space="preserve"> 20</w:t>
            </w:r>
            <w:r w:rsidR="00F929C8">
              <w:t xml:space="preserve"> баллов</w:t>
            </w:r>
          </w:p>
        </w:tc>
      </w:tr>
    </w:tbl>
    <w:p w:rsidR="006E27D2" w:rsidRDefault="006E27D2" w:rsidP="006E27D2">
      <w:pPr>
        <w:pStyle w:val="a4"/>
        <w:spacing w:after="0"/>
      </w:pPr>
    </w:p>
    <w:p w:rsidR="00AD726B" w:rsidRDefault="00AD726B" w:rsidP="006E27D2">
      <w:pPr>
        <w:pStyle w:val="a4"/>
        <w:spacing w:after="0"/>
      </w:pPr>
    </w:p>
    <w:p w:rsidR="00AD726B" w:rsidRDefault="00AD726B" w:rsidP="006E27D2">
      <w:pPr>
        <w:pStyle w:val="a4"/>
        <w:spacing w:after="0"/>
      </w:pPr>
    </w:p>
    <w:p w:rsidR="00E904AB" w:rsidRDefault="00E904AB" w:rsidP="006E27D2">
      <w:pPr>
        <w:pStyle w:val="a4"/>
        <w:spacing w:after="0"/>
      </w:pPr>
    </w:p>
    <w:p w:rsidR="00F929C8" w:rsidRDefault="006E27D2" w:rsidP="00E904AB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</w:pPr>
      <w:r>
        <w:lastRenderedPageBreak/>
        <w:t xml:space="preserve"> Показатель «Информация о рисках при осуществлении финансово-хозяйственной деятельности объектов контроля, поступившая от иных органов»</w:t>
      </w:r>
    </w:p>
    <w:p w:rsidR="006E27D2" w:rsidRPr="006E27D2" w:rsidRDefault="006E27D2" w:rsidP="006E27D2">
      <w:pPr>
        <w:pStyle w:val="a4"/>
        <w:spacing w:after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E27D2" w:rsidTr="00E66007">
        <w:tc>
          <w:tcPr>
            <w:tcW w:w="4785" w:type="dxa"/>
          </w:tcPr>
          <w:p w:rsidR="006E27D2" w:rsidRDefault="00AD726B" w:rsidP="00E66007">
            <w:r>
              <w:t>отсутствует информация о рисках при осуществлении ФХД</w:t>
            </w:r>
          </w:p>
        </w:tc>
        <w:tc>
          <w:tcPr>
            <w:tcW w:w="4785" w:type="dxa"/>
          </w:tcPr>
          <w:p w:rsidR="006E27D2" w:rsidRDefault="00AD726B" w:rsidP="00E66007">
            <w:pPr>
              <w:jc w:val="center"/>
            </w:pPr>
            <w:r>
              <w:t>0</w:t>
            </w:r>
            <w:r w:rsidR="006E27D2">
              <w:t xml:space="preserve"> баллов</w:t>
            </w:r>
          </w:p>
        </w:tc>
      </w:tr>
      <w:tr w:rsidR="006E27D2" w:rsidTr="00E66007">
        <w:tc>
          <w:tcPr>
            <w:tcW w:w="4785" w:type="dxa"/>
          </w:tcPr>
          <w:p w:rsidR="006E27D2" w:rsidRDefault="00AD726B" w:rsidP="00E66007">
            <w:r>
              <w:t>имеется информация о рисках при осуществлении ФХД</w:t>
            </w:r>
          </w:p>
        </w:tc>
        <w:tc>
          <w:tcPr>
            <w:tcW w:w="4785" w:type="dxa"/>
          </w:tcPr>
          <w:p w:rsidR="006E27D2" w:rsidRDefault="00AD726B" w:rsidP="00E66007">
            <w:pPr>
              <w:jc w:val="center"/>
            </w:pPr>
            <w:r>
              <w:t>5</w:t>
            </w:r>
            <w:r w:rsidR="006E27D2">
              <w:t xml:space="preserve"> баллов</w:t>
            </w:r>
          </w:p>
        </w:tc>
      </w:tr>
    </w:tbl>
    <w:p w:rsidR="00AD726B" w:rsidRDefault="00AD726B" w:rsidP="00AD726B">
      <w:pPr>
        <w:pStyle w:val="a4"/>
        <w:spacing w:after="0"/>
      </w:pPr>
    </w:p>
    <w:p w:rsidR="00AD726B" w:rsidRDefault="00AD726B" w:rsidP="00AD726B">
      <w:pPr>
        <w:pStyle w:val="a4"/>
        <w:spacing w:after="0"/>
      </w:pPr>
    </w:p>
    <w:p w:rsidR="00AD726B" w:rsidRDefault="00AD726B" w:rsidP="00AD726B">
      <w:pPr>
        <w:pStyle w:val="a4"/>
        <w:spacing w:after="0"/>
      </w:pPr>
    </w:p>
    <w:p w:rsidR="00AD726B" w:rsidRDefault="00AD726B" w:rsidP="00AD726B">
      <w:pPr>
        <w:pStyle w:val="a4"/>
        <w:spacing w:after="0"/>
      </w:pPr>
    </w:p>
    <w:p w:rsidR="00AD726B" w:rsidRDefault="00AD726B" w:rsidP="00AD726B">
      <w:pPr>
        <w:pStyle w:val="a4"/>
        <w:spacing w:after="0"/>
      </w:pPr>
    </w:p>
    <w:p w:rsidR="00AD726B" w:rsidRDefault="00AD726B" w:rsidP="002D658B">
      <w:pPr>
        <w:pStyle w:val="a4"/>
        <w:spacing w:after="0"/>
        <w:rPr>
          <w:b/>
        </w:rPr>
      </w:pPr>
      <w:r w:rsidRPr="00AD726B">
        <w:rPr>
          <w:b/>
        </w:rPr>
        <w:t>Шкала оценок критерия « существенность последствий нарушения»</w:t>
      </w:r>
    </w:p>
    <w:p w:rsidR="00AD726B" w:rsidRPr="00AD726B" w:rsidRDefault="00AD726B" w:rsidP="002D658B">
      <w:pPr>
        <w:pStyle w:val="a4"/>
        <w:spacing w:after="0"/>
        <w:rPr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AD726B" w:rsidTr="00E66007">
        <w:tc>
          <w:tcPr>
            <w:tcW w:w="4785" w:type="dxa"/>
          </w:tcPr>
          <w:p w:rsidR="00AD726B" w:rsidRDefault="00AD726B" w:rsidP="00E6600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 0 до 5</w:t>
            </w:r>
          </w:p>
        </w:tc>
        <w:tc>
          <w:tcPr>
            <w:tcW w:w="4785" w:type="dxa"/>
          </w:tcPr>
          <w:p w:rsidR="00AD726B" w:rsidRDefault="00AD726B" w:rsidP="00E6600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низкая оценка</w:t>
            </w:r>
          </w:p>
        </w:tc>
      </w:tr>
      <w:tr w:rsidR="00AD726B" w:rsidTr="00E66007">
        <w:tc>
          <w:tcPr>
            <w:tcW w:w="4785" w:type="dxa"/>
          </w:tcPr>
          <w:p w:rsidR="00AD726B" w:rsidRDefault="00AD726B" w:rsidP="00E6600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 6 до 20</w:t>
            </w:r>
          </w:p>
        </w:tc>
        <w:tc>
          <w:tcPr>
            <w:tcW w:w="4785" w:type="dxa"/>
          </w:tcPr>
          <w:p w:rsidR="00AD726B" w:rsidRDefault="00AD726B" w:rsidP="00E6600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средняя оценка</w:t>
            </w:r>
          </w:p>
        </w:tc>
      </w:tr>
      <w:tr w:rsidR="00AD726B" w:rsidTr="00E66007">
        <w:tc>
          <w:tcPr>
            <w:tcW w:w="4785" w:type="dxa"/>
          </w:tcPr>
          <w:p w:rsidR="00AD726B" w:rsidRDefault="00AD726B" w:rsidP="00E6600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свыше 20</w:t>
            </w:r>
          </w:p>
        </w:tc>
        <w:tc>
          <w:tcPr>
            <w:tcW w:w="4785" w:type="dxa"/>
          </w:tcPr>
          <w:p w:rsidR="00AD726B" w:rsidRDefault="00AD726B" w:rsidP="00E6600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высокая оценка</w:t>
            </w:r>
          </w:p>
        </w:tc>
      </w:tr>
    </w:tbl>
    <w:p w:rsidR="006E27D2" w:rsidRDefault="006E27D2" w:rsidP="006E27D2">
      <w:pPr>
        <w:pStyle w:val="a4"/>
        <w:spacing w:after="0"/>
      </w:pPr>
    </w:p>
    <w:p w:rsidR="00E904AB" w:rsidRDefault="00E904AB" w:rsidP="006E27D2">
      <w:pPr>
        <w:pStyle w:val="a4"/>
        <w:spacing w:after="0"/>
      </w:pPr>
    </w:p>
    <w:p w:rsidR="00E904AB" w:rsidRDefault="00E904AB" w:rsidP="006E27D2">
      <w:pPr>
        <w:pStyle w:val="a4"/>
        <w:spacing w:after="0"/>
      </w:pPr>
    </w:p>
    <w:p w:rsidR="00E904AB" w:rsidRDefault="00E904AB" w:rsidP="006E27D2">
      <w:pPr>
        <w:pStyle w:val="a4"/>
        <w:spacing w:after="0"/>
      </w:pPr>
    </w:p>
    <w:p w:rsidR="00E904AB" w:rsidRDefault="00E904AB" w:rsidP="006E27D2">
      <w:pPr>
        <w:pStyle w:val="a4"/>
        <w:spacing w:after="0"/>
      </w:pPr>
    </w:p>
    <w:p w:rsidR="00E904AB" w:rsidRDefault="00E904AB" w:rsidP="006E27D2">
      <w:pPr>
        <w:pStyle w:val="a4"/>
        <w:spacing w:after="0"/>
      </w:pPr>
    </w:p>
    <w:p w:rsidR="00E904AB" w:rsidRDefault="00E904AB" w:rsidP="006E27D2">
      <w:pPr>
        <w:pStyle w:val="a4"/>
        <w:spacing w:after="0"/>
      </w:pPr>
    </w:p>
    <w:p w:rsidR="00E904AB" w:rsidRDefault="00E904AB" w:rsidP="006E27D2">
      <w:pPr>
        <w:pStyle w:val="a4"/>
        <w:spacing w:after="0"/>
      </w:pPr>
    </w:p>
    <w:p w:rsidR="00E904AB" w:rsidRDefault="00E904AB" w:rsidP="006E27D2">
      <w:pPr>
        <w:pStyle w:val="a4"/>
        <w:spacing w:after="0"/>
      </w:pPr>
    </w:p>
    <w:p w:rsidR="00E904AB" w:rsidRDefault="00E904AB" w:rsidP="006E27D2">
      <w:pPr>
        <w:pStyle w:val="a4"/>
        <w:spacing w:after="0"/>
      </w:pPr>
    </w:p>
    <w:p w:rsidR="00E904AB" w:rsidRDefault="00E904AB" w:rsidP="006E27D2">
      <w:pPr>
        <w:pStyle w:val="a4"/>
        <w:spacing w:after="0"/>
      </w:pPr>
    </w:p>
    <w:p w:rsidR="00E904AB" w:rsidRDefault="00E904AB" w:rsidP="006E27D2">
      <w:pPr>
        <w:pStyle w:val="a4"/>
        <w:spacing w:after="0"/>
      </w:pPr>
    </w:p>
    <w:p w:rsidR="00E904AB" w:rsidRDefault="00E904AB" w:rsidP="006E27D2">
      <w:pPr>
        <w:pStyle w:val="a4"/>
        <w:spacing w:after="0"/>
      </w:pPr>
    </w:p>
    <w:p w:rsidR="00E904AB" w:rsidRDefault="00E904AB" w:rsidP="006E27D2">
      <w:pPr>
        <w:pStyle w:val="a4"/>
        <w:spacing w:after="0"/>
      </w:pPr>
    </w:p>
    <w:p w:rsidR="00E904AB" w:rsidRDefault="00E904AB" w:rsidP="006E27D2">
      <w:pPr>
        <w:pStyle w:val="a4"/>
        <w:spacing w:after="0"/>
      </w:pPr>
    </w:p>
    <w:p w:rsidR="00E904AB" w:rsidRDefault="00E904AB" w:rsidP="006E27D2">
      <w:pPr>
        <w:pStyle w:val="a4"/>
        <w:spacing w:after="0"/>
      </w:pPr>
    </w:p>
    <w:p w:rsidR="00E904AB" w:rsidRDefault="00E904AB" w:rsidP="006E27D2">
      <w:pPr>
        <w:pStyle w:val="a4"/>
        <w:spacing w:after="0"/>
      </w:pPr>
    </w:p>
    <w:p w:rsidR="00E904AB" w:rsidRDefault="00E904AB" w:rsidP="006E27D2">
      <w:pPr>
        <w:pStyle w:val="a4"/>
        <w:spacing w:after="0"/>
      </w:pPr>
    </w:p>
    <w:p w:rsidR="00E904AB" w:rsidRDefault="00E904AB" w:rsidP="006E27D2">
      <w:pPr>
        <w:pStyle w:val="a4"/>
        <w:spacing w:after="0"/>
      </w:pPr>
    </w:p>
    <w:p w:rsidR="00E904AB" w:rsidRDefault="00E904AB" w:rsidP="006E27D2">
      <w:pPr>
        <w:pStyle w:val="a4"/>
        <w:spacing w:after="0"/>
      </w:pPr>
    </w:p>
    <w:p w:rsidR="00E904AB" w:rsidRDefault="00E904AB" w:rsidP="006E27D2">
      <w:pPr>
        <w:pStyle w:val="a4"/>
        <w:spacing w:after="0"/>
      </w:pPr>
    </w:p>
    <w:p w:rsidR="00E904AB" w:rsidRDefault="00E904AB" w:rsidP="006E27D2">
      <w:pPr>
        <w:pStyle w:val="a4"/>
        <w:spacing w:after="0"/>
      </w:pPr>
    </w:p>
    <w:sectPr w:rsidR="00E904AB" w:rsidSect="002D658B">
      <w:pgSz w:w="11906" w:h="16838" w:code="9"/>
      <w:pgMar w:top="99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977"/>
    <w:multiLevelType w:val="hybridMultilevel"/>
    <w:tmpl w:val="BFC2188A"/>
    <w:lvl w:ilvl="0" w:tplc="069CDD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C40F84"/>
    <w:multiLevelType w:val="hybridMultilevel"/>
    <w:tmpl w:val="15C2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70072"/>
    <w:multiLevelType w:val="hybridMultilevel"/>
    <w:tmpl w:val="184ECD08"/>
    <w:lvl w:ilvl="0" w:tplc="32FA2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16506"/>
    <w:multiLevelType w:val="hybridMultilevel"/>
    <w:tmpl w:val="3312A792"/>
    <w:lvl w:ilvl="0" w:tplc="3888162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F07B26"/>
    <w:multiLevelType w:val="hybridMultilevel"/>
    <w:tmpl w:val="CB72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4A3016"/>
    <w:rsid w:val="000B738B"/>
    <w:rsid w:val="00176047"/>
    <w:rsid w:val="0018785F"/>
    <w:rsid w:val="00235E3D"/>
    <w:rsid w:val="002524DF"/>
    <w:rsid w:val="002D658B"/>
    <w:rsid w:val="002F77FC"/>
    <w:rsid w:val="003A5492"/>
    <w:rsid w:val="003C1C8C"/>
    <w:rsid w:val="003F2B9C"/>
    <w:rsid w:val="0047034F"/>
    <w:rsid w:val="00490444"/>
    <w:rsid w:val="004A3016"/>
    <w:rsid w:val="00514BEA"/>
    <w:rsid w:val="006E27D2"/>
    <w:rsid w:val="006F2CD2"/>
    <w:rsid w:val="00762634"/>
    <w:rsid w:val="007F63F1"/>
    <w:rsid w:val="00850630"/>
    <w:rsid w:val="008C094D"/>
    <w:rsid w:val="00917657"/>
    <w:rsid w:val="00944CCB"/>
    <w:rsid w:val="00974CA5"/>
    <w:rsid w:val="00A47DEA"/>
    <w:rsid w:val="00A9561F"/>
    <w:rsid w:val="00AC5517"/>
    <w:rsid w:val="00AD726B"/>
    <w:rsid w:val="00AE44B6"/>
    <w:rsid w:val="00B10223"/>
    <w:rsid w:val="00BA0CB7"/>
    <w:rsid w:val="00BF5E61"/>
    <w:rsid w:val="00C40FE2"/>
    <w:rsid w:val="00C65251"/>
    <w:rsid w:val="00E608C2"/>
    <w:rsid w:val="00E66007"/>
    <w:rsid w:val="00E904AB"/>
    <w:rsid w:val="00F929C8"/>
    <w:rsid w:val="00FD053E"/>
    <w:rsid w:val="00FD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2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72966-53C3-465B-925C-36174F26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Ревизор</cp:lastModifiedBy>
  <cp:revision>2</cp:revision>
  <cp:lastPrinted>2022-12-29T13:36:00Z</cp:lastPrinted>
  <dcterms:created xsi:type="dcterms:W3CDTF">2020-12-26T12:31:00Z</dcterms:created>
  <dcterms:modified xsi:type="dcterms:W3CDTF">2022-12-29T13:36:00Z</dcterms:modified>
</cp:coreProperties>
</file>